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26" w:rsidRDefault="001F379A">
      <w:pPr>
        <w:rPr>
          <w:lang w:val="cy-GB"/>
        </w:rPr>
      </w:pPr>
      <w:bookmarkStart w:id="0" w:name="_GoBack"/>
      <w:bookmarkEnd w:id="0"/>
      <w:r w:rsidRPr="000C5A3D">
        <w:rPr>
          <w:lang w:val="cy-GB"/>
        </w:rPr>
        <w:t xml:space="preserve">Cafodd </w:t>
      </w:r>
      <w:proofErr w:type="spellStart"/>
      <w:r w:rsidRPr="000C5A3D">
        <w:rPr>
          <w:lang w:val="cy-GB"/>
        </w:rPr>
        <w:t>Roger</w:t>
      </w:r>
      <w:proofErr w:type="spellEnd"/>
      <w:r w:rsidRPr="000C5A3D">
        <w:rPr>
          <w:lang w:val="cy-GB"/>
        </w:rPr>
        <w:t xml:space="preserve"> yrfa ym myd bancio dros</w:t>
      </w:r>
      <w:r w:rsidR="00093134">
        <w:rPr>
          <w:lang w:val="cy-GB"/>
        </w:rPr>
        <w:t xml:space="preserve"> gyfnod o</w:t>
      </w:r>
      <w:r w:rsidRPr="000C5A3D">
        <w:rPr>
          <w:lang w:val="cy-GB"/>
        </w:rPr>
        <w:t xml:space="preserve"> 34 </w:t>
      </w:r>
      <w:r w:rsidR="002E7783">
        <w:rPr>
          <w:lang w:val="cy-GB"/>
        </w:rPr>
        <w:t>blynedd</w:t>
      </w:r>
      <w:r w:rsidRPr="000C5A3D">
        <w:rPr>
          <w:lang w:val="cy-GB"/>
        </w:rPr>
        <w:t xml:space="preserve">, gan ymddeol ym 1995. Wedyn, treuliodd ddwy flynedd yn y diwydiant sifil ac adeiladu, ac yna chwe blynedd yn rheoli Clwb Golff Gogledd Cymru yn Llandudno. Yn 2003, penodwyd Roger yn </w:t>
      </w:r>
      <w:r w:rsidR="002E7783">
        <w:rPr>
          <w:lang w:val="cy-GB"/>
        </w:rPr>
        <w:t>ar</w:t>
      </w:r>
      <w:r w:rsidRPr="000C5A3D">
        <w:rPr>
          <w:lang w:val="cy-GB"/>
        </w:rPr>
        <w:t>olygwr Annibynnol yng nghyswllt cwynion a wnaethpwyd yn erbyn y Gwasanaeth Iechyd Gwladol yng Nghymru ac, yn 2008, penodwyd ef yn Hwylusydd, sy’n cyflawni swyddogaeth o gymrodeddu mewn cwynion sydd heb eu datrys. Mae Roger hefyd yn aelod annibynnol o banel sy’n ymdrin â chwynion heb eu datrys yn erbyn y Gwasanaethau Cymdeithasol. Mae Roger yn briod â Margaret, sy’n uwch athrawes wedi ymddeol, ac mae eu merch yn Feddyg Teulu yn gweithio yng Ngogledd Cymru. Mae Roger yn cynrychioli’r Cyngor Iechyd Cymunedol ym Mhroject OPSWISE.</w:t>
      </w:r>
    </w:p>
    <w:p w:rsidR="00474398" w:rsidRDefault="00474398">
      <w:pPr>
        <w:rPr>
          <w:lang w:val="cy-GB"/>
        </w:rPr>
      </w:pPr>
      <w:r>
        <w:rPr>
          <w:noProof/>
        </w:rPr>
        <w:drawing>
          <wp:inline distT="0" distB="0" distL="0" distR="0" wp14:anchorId="6B3B29DF">
            <wp:extent cx="1816735" cy="1359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4398" w:rsidRPr="000C5A3D" w:rsidRDefault="00474398">
      <w:pPr>
        <w:rPr>
          <w:lang w:val="cy-GB"/>
        </w:rPr>
      </w:pPr>
    </w:p>
    <w:sectPr w:rsidR="00474398" w:rsidRPr="000C5A3D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26"/>
    <w:rsid w:val="00093134"/>
    <w:rsid w:val="000C5A3D"/>
    <w:rsid w:val="001F379A"/>
    <w:rsid w:val="002E7783"/>
    <w:rsid w:val="00474398"/>
    <w:rsid w:val="00540A26"/>
    <w:rsid w:val="007C1013"/>
    <w:rsid w:val="00B47B00"/>
    <w:rsid w:val="00DE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y-GB" w:eastAsia="cy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libri" w:eastAsia="Liberation Sans" w:hAnsi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398"/>
    <w:rPr>
      <w:rFonts w:ascii="Tahoma" w:eastAsia="Liberation Sans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y-GB" w:eastAsia="cy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libri" w:eastAsia="Liberation Sans" w:hAnsi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398"/>
    <w:rPr>
      <w:rFonts w:ascii="Tahoma" w:eastAsia="Liberation Sans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B011849.dotm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Pryfysgol Bangor University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Griffith-Williams</dc:creator>
  <cp:lastModifiedBy>Williams,Lynne</cp:lastModifiedBy>
  <cp:revision>3</cp:revision>
  <dcterms:created xsi:type="dcterms:W3CDTF">2014-02-27T08:11:00Z</dcterms:created>
  <dcterms:modified xsi:type="dcterms:W3CDTF">2014-03-05T13:46:00Z</dcterms:modified>
</cp:coreProperties>
</file>